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9C" w:rsidRPr="00D91DE5" w:rsidRDefault="005C421A" w:rsidP="00D91D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bookmarkStart w:id="0" w:name="_GoBack"/>
      <w:r w:rsidRPr="00D91DE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Oferta</w:t>
      </w:r>
      <w:r w:rsidR="00656BC1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edukacyjna na rok szkolny  2018/19</w:t>
      </w:r>
    </w:p>
    <w:bookmarkEnd w:id="0"/>
    <w:p w:rsidR="0044699C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KLASA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INFORMATYCZNA</w:t>
      </w:r>
    </w:p>
    <w:p w:rsidR="0044699C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tej klasy realizować będą dodatkowo 2 godziny informatyki na poziomie zaawanso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wanym w klasie pierwszej, a od drugiej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klasy informatykę rozszerzoną w wymiarze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 godzin tygodniowo.  Zajęcia o</w:t>
      </w:r>
      <w:r w:rsidR="00656BC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bywać się będą w nowoczesnej pracowni terminalowej. 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ta p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rzeznaczona jest zatem dla uczniów chcących rozwijać swoje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zainteresowania nowoczesnymi technologiami.</w:t>
      </w:r>
    </w:p>
    <w:p w:rsidR="0044699C" w:rsidRPr="005C421A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PRAWNO – POLICYJNA</w:t>
      </w: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objęta jest patronatem Komendy Powiatowej Policji w Nakle nad Notecią.</w:t>
      </w:r>
    </w:p>
    <w:p w:rsid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dodatkowe w tej klasie to edukacja prawno-policyjna, prowadzona przez funkcjonariuszy Komedy Powiatowej Policji w Nakle nad Notecią i prawnika z Powiatowego Centrum Pomo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 Rodzini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>e w Nakle nad Notecią. Dodatkowy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realizowany w tej klasie to 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samoobrona i techniki interwencji</w:t>
      </w:r>
      <w:r w:rsidR="00656B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instruktora sztuk walki.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W ramach projektu grupa prawno-policyjna przejdzie także 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 strzeleckie.</w:t>
      </w:r>
    </w:p>
    <w:p w:rsid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tej klasy otrzymują dodatkowe punkty przy rekrutacji do pracy w Policji oraz do szkół policyjnych.</w:t>
      </w:r>
    </w:p>
    <w:p w:rsidR="0044699C" w:rsidRPr="005C421A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BIOLOGICZNO – MEDYCZNA</w:t>
      </w:r>
    </w:p>
    <w:p w:rsidR="0044699C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laboratoryjne z biologii i chemii realizowane będą we współpracy z uczelniami wyższymi . Dodatkowy przedmiot realizowany w tej klasie to ratownictwo medyczne, które uwzględniane jest w procesie rekrutacyjnym na kierunki medyczne oraz do szkół pożarniczych i policyjnych. </w:t>
      </w:r>
    </w:p>
    <w:p w:rsid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chętni uczniowie będą mogli pogłębiać wiedzę medyczną na zajęciach 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w drużynie sanitarnej działającej w szkole.</w:t>
      </w: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Absolwenci tej klasy z powodzeniem stu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>diują na kierunkach medycznych, biologicznych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chemicznych.</w:t>
      </w:r>
    </w:p>
    <w:p w:rsidR="0044699C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421A" w:rsidRPr="0066267D" w:rsidRDefault="0044699C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2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Wszyscy zainteresowani uczniowie </w:t>
      </w:r>
      <w:r w:rsidRPr="00662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mogli uczestniczyć w zajęciach dodatkowych  </w:t>
      </w:r>
      <w:r w:rsidR="00B74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62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matematyki prowadzonych </w:t>
      </w:r>
      <w:r w:rsidR="005C421A" w:rsidRPr="00662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języku angielskim</w:t>
      </w:r>
      <w:r w:rsidRPr="00662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rozwijać swoje talenty lingwistyczne w zajęciach </w:t>
      </w:r>
      <w:r w:rsidR="005C421A" w:rsidRPr="006626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Business English.</w:t>
      </w:r>
    </w:p>
    <w:p w:rsidR="0066267D" w:rsidRPr="005C421A" w:rsidRDefault="0066267D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PRZEDMIOTY ROZSZERZONE</w:t>
      </w:r>
    </w:p>
    <w:p w:rsidR="0044699C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pod koniec klasy pierwszej dokona wyboru przedmiotów realizowanych na poziomie rozszerzonym. </w:t>
      </w:r>
    </w:p>
    <w:p w:rsidR="0066267D" w:rsidRDefault="0066267D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ERASMUS +</w:t>
      </w: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Obecnie w naszej szkole realizowane są dwa duże projekty międzynarodowe Erasmus+; „Nowoczesna szkoła otwarta na wyzwania Europy” oraz „</w:t>
      </w:r>
      <w:proofErr w:type="spellStart"/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FlippedClassroom</w:t>
      </w:r>
      <w:proofErr w:type="spellEnd"/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”. Dzięki nim uzyskaliśmy dotację w wysokości 40 000 euro, która wykorzystana zastała na wyposażenie szkoły w nowe technologie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CC2CC7">
        <w:rPr>
          <w:rFonts w:ascii="Times New Roman" w:eastAsia="Times New Roman" w:hAnsi="Times New Roman" w:cs="Times New Roman"/>
          <w:sz w:val="24"/>
          <w:szCs w:val="24"/>
          <w:lang w:eastAsia="pl-PL"/>
        </w:rPr>
        <w:t>monitory interaktywne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C831B8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tablety graficzne i nowoczesne oprogramowanie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831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także na 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oraz wymianę międzynarodową uczniów.</w:t>
      </w:r>
    </w:p>
    <w:p w:rsidR="005C421A" w:rsidRPr="005C421A" w:rsidRDefault="005C421A" w:rsidP="00B74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projektów międzynarodowych realizowanych w szkole, uczniowie </w:t>
      </w:r>
      <w:r w:rsidR="006626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szkolą swoje </w:t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językowe w bezpośrednich kontaktach ze swoimi rówieśnikami z Grecji, Włoch, Turcji, Rumunii, Węgier i Litwy w czasie wyjazdów zagranicznych i wizyt kolegów </w:t>
      </w:r>
      <w:r w:rsidR="00B74AD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21A">
        <w:rPr>
          <w:rFonts w:ascii="Times New Roman" w:eastAsia="Times New Roman" w:hAnsi="Times New Roman" w:cs="Times New Roman"/>
          <w:sz w:val="24"/>
          <w:szCs w:val="24"/>
          <w:lang w:eastAsia="pl-PL"/>
        </w:rPr>
        <w:t>z partnerskich krajów w naszej szkole.</w:t>
      </w:r>
    </w:p>
    <w:p w:rsidR="00A81EE1" w:rsidRDefault="00A81EE1"/>
    <w:sectPr w:rsidR="00A81EE1" w:rsidSect="00FC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421A"/>
    <w:rsid w:val="003F3808"/>
    <w:rsid w:val="0044699C"/>
    <w:rsid w:val="005C421A"/>
    <w:rsid w:val="00656BC1"/>
    <w:rsid w:val="0066267D"/>
    <w:rsid w:val="00942EDC"/>
    <w:rsid w:val="00A81EE1"/>
    <w:rsid w:val="00B74AD9"/>
    <w:rsid w:val="00C831B8"/>
    <w:rsid w:val="00CC2CC7"/>
    <w:rsid w:val="00CF0D7A"/>
    <w:rsid w:val="00D91DE5"/>
    <w:rsid w:val="00FC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8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2260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Kłosowska-Hilscher</dc:creator>
  <cp:lastModifiedBy>Arleta Marchlewska</cp:lastModifiedBy>
  <cp:revision>2</cp:revision>
  <cp:lastPrinted>2017-11-30T12:17:00Z</cp:lastPrinted>
  <dcterms:created xsi:type="dcterms:W3CDTF">2017-12-13T11:26:00Z</dcterms:created>
  <dcterms:modified xsi:type="dcterms:W3CDTF">2017-12-13T11:26:00Z</dcterms:modified>
</cp:coreProperties>
</file>