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2" w:rsidRPr="00C32996" w:rsidRDefault="00F30CE2" w:rsidP="00F30CE2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C32996">
        <w:rPr>
          <w:rFonts w:asciiTheme="minorHAnsi" w:hAnsiTheme="minorHAnsi" w:cstheme="minorHAnsi"/>
          <w:b/>
          <w:noProof/>
          <w:sz w:val="20"/>
          <w:szCs w:val="20"/>
        </w:rPr>
        <w:t>OŚWIADCZENIE UCZESTNIKA PROJEKTU</w:t>
      </w:r>
    </w:p>
    <w:p w:rsidR="00F30CE2" w:rsidRPr="00C32996" w:rsidRDefault="00F30CE2" w:rsidP="00F30CE2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F30CE2" w:rsidRPr="00C32996" w:rsidRDefault="00F30CE2" w:rsidP="00F30CE2">
      <w:pPr>
        <w:pStyle w:val="Stopka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W związku z przystąpieniem do projektu pt. „Wyższa klasa! Rozwijanie kompetencji kluczowych uczniów </w:t>
      </w:r>
      <w:r w:rsidRPr="00C32996">
        <w:rPr>
          <w:rFonts w:asciiTheme="minorHAnsi" w:hAnsiTheme="minorHAnsi" w:cstheme="minorHAnsi"/>
          <w:noProof/>
          <w:sz w:val="20"/>
          <w:szCs w:val="20"/>
        </w:rPr>
        <w:br/>
        <w:t>z terenu ORSG Powiatu Nakielskiego”  przyjmuję do wiadomości, iż: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32996">
        <w:rPr>
          <w:rFonts w:asciiTheme="minorHAnsi" w:hAnsiTheme="minorHAnsi" w:cstheme="minorHAnsi"/>
          <w:sz w:val="20"/>
          <w:szCs w:val="20"/>
        </w:rPr>
        <w:t>rozporządzenia Parlamentu Europejskiego i Rady (UE) 2016/679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z dnia </w:t>
      </w:r>
      <w:r w:rsidRPr="00C32996">
        <w:rPr>
          <w:rFonts w:asciiTheme="minorHAnsi" w:hAnsiTheme="minorHAnsi" w:cstheme="minorHAnsi"/>
          <w:sz w:val="20"/>
          <w:szCs w:val="20"/>
        </w:rPr>
        <w:t>27 kwietnia 2016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r. </w:t>
      </w:r>
      <w:r w:rsidRPr="00C32996">
        <w:rPr>
          <w:rFonts w:asciiTheme="minorHAnsi" w:hAnsiTheme="minorHAnsi" w:cstheme="minorHAnsi"/>
          <w:sz w:val="20"/>
          <w:szCs w:val="20"/>
        </w:rPr>
        <w:t>w sprawie ochrony osób fizycznych w związku z p</w:t>
      </w:r>
      <w:r w:rsidR="00C32996">
        <w:rPr>
          <w:rFonts w:asciiTheme="minorHAnsi" w:hAnsiTheme="minorHAnsi" w:cstheme="minorHAnsi"/>
          <w:sz w:val="20"/>
          <w:szCs w:val="20"/>
        </w:rPr>
        <w:t xml:space="preserve">rzetwarzaniem danych osobowych </w:t>
      </w:r>
      <w:r w:rsidRPr="00C32996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o ochronie danych</w:t>
      </w:r>
      <w:r w:rsidRPr="00C32996">
        <w:rPr>
          <w:rFonts w:asciiTheme="minorHAnsi" w:hAnsiTheme="minorHAnsi" w:cstheme="minorHAnsi"/>
          <w:sz w:val="20"/>
          <w:szCs w:val="20"/>
        </w:rPr>
        <w:t>)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(Dz. </w:t>
      </w:r>
      <w:r w:rsidRPr="00C32996">
        <w:rPr>
          <w:rFonts w:asciiTheme="minorHAnsi" w:hAnsiTheme="minorHAnsi" w:cstheme="minorHAnsi"/>
          <w:sz w:val="20"/>
          <w:szCs w:val="20"/>
        </w:rPr>
        <w:t xml:space="preserve">Urz. UE L 119 z dnia 04 maja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2016 r</w:t>
      </w:r>
      <w:r w:rsidRPr="00C32996">
        <w:rPr>
          <w:rFonts w:asciiTheme="minorHAnsi" w:hAnsiTheme="minorHAnsi" w:cstheme="minorHAnsi"/>
          <w:sz w:val="20"/>
          <w:szCs w:val="20"/>
        </w:rPr>
        <w:t>., s.1) (dalej: RODO)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:rsidR="00F30CE2" w:rsidRPr="00C32996" w:rsidRDefault="00F30CE2" w:rsidP="00F36492">
      <w:pPr>
        <w:numPr>
          <w:ilvl w:val="1"/>
          <w:numId w:val="1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w odniesieniu do zbioru Regionalny Program Operacyjny Województwa Kujawsko-Pomorskiego na lata 2014-2020:</w:t>
      </w:r>
    </w:p>
    <w:p w:rsidR="00F30CE2" w:rsidRPr="00C32996" w:rsidRDefault="00F30CE2" w:rsidP="00F36492">
      <w:pPr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rozporządzenia Parlamentu Europejskiego i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 Rady (UE) nr 1303/2013 z dnia 17 grudnia 2013 r.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ustanawiającego wspólne przepisy dotyczące Europejskiego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 Funduszu Rozwoju Regionalnego,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Europejskiego Funduszu Społecznego, Funduszu Spójności, Europejs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kiego Funduszu Rolnego na rzecz 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Rozwoju Obszarów Wiejskich oraz Europejskiego Funduszu Morskiego i 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Rybackiego oraz ustanawiającego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przepisy ogólne dotyczące Europejskiego Funduszu Rozwoju Regio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nalnego, Europejskiego Funduszu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Społecznego, Funduszu Spójności i Eur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opejskiego Funduszu Morskiego i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Rybackiego oraz uchylającego rozporządzenie Rady (WE) nr 1083/2006 (</w:t>
      </w:r>
      <w:r w:rsidR="009F4E97">
        <w:rPr>
          <w:rFonts w:asciiTheme="minorHAnsi" w:hAnsiTheme="minorHAnsi" w:cstheme="minorHAnsi"/>
          <w:sz w:val="20"/>
          <w:szCs w:val="20"/>
        </w:rPr>
        <w:t xml:space="preserve">Dz. Urz. UE L 347 z dnia 20 </w:t>
      </w:r>
      <w:r w:rsidRPr="00C32996">
        <w:rPr>
          <w:rFonts w:asciiTheme="minorHAnsi" w:hAnsiTheme="minorHAnsi" w:cstheme="minorHAnsi"/>
          <w:sz w:val="20"/>
          <w:szCs w:val="20"/>
        </w:rPr>
        <w:t xml:space="preserve">grudnia 2013 r., s. 320-469 z </w:t>
      </w:r>
      <w:proofErr w:type="spellStart"/>
      <w:r w:rsidRPr="00C329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2996">
        <w:rPr>
          <w:rFonts w:asciiTheme="minorHAnsi" w:hAnsiTheme="minorHAnsi" w:cstheme="minorHAnsi"/>
          <w:sz w:val="20"/>
          <w:szCs w:val="20"/>
        </w:rPr>
        <w:t>. zm.</w:t>
      </w:r>
      <w:r w:rsidRPr="00C32996">
        <w:rPr>
          <w:rFonts w:asciiTheme="minorHAnsi" w:hAnsiTheme="minorHAnsi" w:cstheme="minorHAnsi"/>
          <w:noProof/>
          <w:sz w:val="20"/>
          <w:szCs w:val="20"/>
        </w:rPr>
        <w:t>),</w:t>
      </w:r>
    </w:p>
    <w:p w:rsidR="00F30CE2" w:rsidRPr="00C32996" w:rsidRDefault="00F30CE2" w:rsidP="00F36492">
      <w:pPr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rozporządzenia Parlamentu Europejskiego i Rady (U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E) nr 1304/2013 z dnia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17 grudnia 2013 r. w sprawie Europejskiego Funduszu Społecznego i uchylającego rozporządzenie Rady (WE) nr 1081/2006 (</w:t>
      </w:r>
      <w:r w:rsidRPr="00C32996">
        <w:rPr>
          <w:rFonts w:asciiTheme="minorHAnsi" w:hAnsiTheme="minorHAnsi"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C329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2996">
        <w:rPr>
          <w:rFonts w:asciiTheme="minorHAnsi" w:hAnsiTheme="minorHAnsi" w:cstheme="minorHAnsi"/>
          <w:sz w:val="20"/>
          <w:szCs w:val="20"/>
        </w:rPr>
        <w:t>. zm.</w:t>
      </w:r>
      <w:r w:rsidRPr="00C32996">
        <w:rPr>
          <w:rFonts w:asciiTheme="minorHAnsi" w:hAnsiTheme="minorHAnsi" w:cstheme="minorHAnsi"/>
          <w:noProof/>
          <w:sz w:val="20"/>
          <w:szCs w:val="20"/>
        </w:rPr>
        <w:t>),</w:t>
      </w:r>
    </w:p>
    <w:p w:rsidR="00F30CE2" w:rsidRPr="00C32996" w:rsidRDefault="00F30CE2" w:rsidP="00F36492">
      <w:pPr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ustawy z dnia 11 lipca 2014 r. o zasadach realizacji programó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w w zakresie polityki spójności </w:t>
      </w:r>
      <w:r w:rsidRPr="00C32996">
        <w:rPr>
          <w:rFonts w:asciiTheme="minorHAnsi" w:hAnsiTheme="minorHAnsi" w:cstheme="minorHAnsi"/>
          <w:noProof/>
          <w:sz w:val="20"/>
          <w:szCs w:val="20"/>
        </w:rPr>
        <w:t>finansowanych w perspektywie finansowej 2014-2020 (Dz. U. z 2018 r. poz. 1431 z późn. zm.);</w:t>
      </w:r>
    </w:p>
    <w:p w:rsidR="00F30CE2" w:rsidRPr="00C32996" w:rsidRDefault="00F30CE2" w:rsidP="00F36492">
      <w:pPr>
        <w:numPr>
          <w:ilvl w:val="1"/>
          <w:numId w:val="1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30CE2" w:rsidRPr="00C32996" w:rsidRDefault="00F30CE2" w:rsidP="00F36492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32996">
        <w:rPr>
          <w:rFonts w:asciiTheme="minorHAnsi" w:hAnsiTheme="minorHAnsi" w:cstheme="minorHAnsi"/>
          <w:sz w:val="20"/>
          <w:szCs w:val="20"/>
        </w:rPr>
        <w:t xml:space="preserve">Dz. Urz. UE L 347 z dnia 20 grudnia 2013 r., s. 320-469 z </w:t>
      </w:r>
      <w:proofErr w:type="spellStart"/>
      <w:r w:rsidRPr="00C329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2996">
        <w:rPr>
          <w:rFonts w:asciiTheme="minorHAnsi" w:hAnsiTheme="minorHAnsi" w:cstheme="minorHAnsi"/>
          <w:sz w:val="20"/>
          <w:szCs w:val="20"/>
        </w:rPr>
        <w:t>. zm.)</w:t>
      </w:r>
      <w:r w:rsidRPr="00C32996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F30CE2" w:rsidRPr="00C32996" w:rsidRDefault="00F30CE2" w:rsidP="00F36492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32996">
        <w:rPr>
          <w:rFonts w:asciiTheme="minorHAnsi" w:hAnsiTheme="minorHAnsi"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C3299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32996">
        <w:rPr>
          <w:rFonts w:asciiTheme="minorHAnsi" w:hAnsiTheme="minorHAnsi" w:cstheme="minorHAnsi"/>
          <w:sz w:val="20"/>
          <w:szCs w:val="20"/>
        </w:rPr>
        <w:t>. zm.)</w:t>
      </w:r>
      <w:r w:rsidRPr="00C32996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F30CE2" w:rsidRPr="00C32996" w:rsidRDefault="00F30CE2" w:rsidP="00F36492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F30CE2" w:rsidRPr="00C32996" w:rsidRDefault="00F30CE2" w:rsidP="00F36492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32996">
        <w:rPr>
          <w:rFonts w:asciiTheme="minorHAnsi" w:hAnsiTheme="minorHAnsi" w:cstheme="minorHAnsi"/>
          <w:sz w:val="20"/>
          <w:szCs w:val="20"/>
        </w:rPr>
        <w:t>Dz. Urz. UE L 286 z dnia 30 września</w:t>
      </w:r>
      <w:r w:rsidRPr="00C32996" w:rsidDel="00B27F09">
        <w:rPr>
          <w:rFonts w:asciiTheme="minorHAnsi" w:hAnsiTheme="minorHAnsi" w:cstheme="minorHAnsi"/>
          <w:sz w:val="20"/>
          <w:szCs w:val="20"/>
        </w:rPr>
        <w:t xml:space="preserve"> </w:t>
      </w:r>
      <w:r w:rsidRPr="00C32996">
        <w:rPr>
          <w:rFonts w:asciiTheme="minorHAnsi" w:hAnsiTheme="minorHAnsi" w:cstheme="minorHAnsi"/>
          <w:sz w:val="20"/>
          <w:szCs w:val="20"/>
        </w:rPr>
        <w:t>2014 r., s.1</w:t>
      </w:r>
      <w:r w:rsidRPr="00C32996">
        <w:rPr>
          <w:rFonts w:asciiTheme="minorHAnsi" w:hAnsiTheme="minorHAnsi" w:cstheme="minorHAnsi"/>
          <w:noProof/>
          <w:sz w:val="20"/>
          <w:szCs w:val="20"/>
        </w:rPr>
        <w:t>),</w:t>
      </w:r>
    </w:p>
    <w:p w:rsidR="00F30CE2" w:rsidRPr="009F4E97" w:rsidRDefault="00F30CE2" w:rsidP="00F36492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C32996">
        <w:rPr>
          <w:rFonts w:asciiTheme="minorHAnsi" w:hAnsiTheme="minorHAnsi" w:cstheme="minorHAnsi"/>
          <w:sz w:val="20"/>
          <w:szCs w:val="20"/>
        </w:rPr>
        <w:lastRenderedPageBreak/>
        <w:t>Regionalnego Programu Operacyjnego Województwa Kujawsko-Pomorskiego na lata 201</w:t>
      </w:r>
      <w:r w:rsidR="009F4E97">
        <w:rPr>
          <w:rFonts w:asciiTheme="minorHAnsi" w:hAnsiTheme="minorHAnsi" w:cstheme="minorHAnsi"/>
          <w:sz w:val="20"/>
          <w:szCs w:val="20"/>
        </w:rPr>
        <w:t>4-2020 nr RPKP</w:t>
      </w:r>
      <w:r w:rsidR="009F4E97" w:rsidRPr="009F4E97">
        <w:rPr>
          <w:rFonts w:asciiTheme="minorHAnsi" w:hAnsiTheme="minorHAnsi" w:cstheme="minorHAnsi"/>
          <w:sz w:val="20"/>
          <w:szCs w:val="20"/>
        </w:rPr>
        <w:t xml:space="preserve">/04/2015” z dnia </w:t>
      </w:r>
      <w:r w:rsidRPr="009F4E97">
        <w:rPr>
          <w:rFonts w:asciiTheme="minorHAnsi" w:hAnsiTheme="minorHAnsi" w:cstheme="minorHAnsi"/>
          <w:sz w:val="20"/>
          <w:szCs w:val="20"/>
        </w:rPr>
        <w:t xml:space="preserve">14 sierpnia 2015 r. (z </w:t>
      </w:r>
      <w:proofErr w:type="spellStart"/>
      <w:r w:rsidRPr="009F4E9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F4E97">
        <w:rPr>
          <w:rFonts w:asciiTheme="minorHAnsi" w:hAnsiTheme="minorHAnsi" w:cstheme="minorHAnsi"/>
          <w:sz w:val="20"/>
          <w:szCs w:val="20"/>
        </w:rPr>
        <w:t>. zm.)</w:t>
      </w:r>
      <w:r w:rsidRPr="009F4E97">
        <w:rPr>
          <w:rFonts w:asciiTheme="minorHAnsi" w:hAnsiTheme="minorHAnsi" w:cstheme="minorHAnsi"/>
          <w:noProof/>
          <w:sz w:val="20"/>
          <w:szCs w:val="20"/>
        </w:rPr>
        <w:t>;</w:t>
      </w:r>
    </w:p>
    <w:p w:rsidR="00F30CE2" w:rsidRPr="007D3208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F4E97">
        <w:rPr>
          <w:rFonts w:asciiTheme="minorHAnsi" w:hAnsiTheme="minorHAnsi" w:cstheme="minorHAnsi"/>
          <w:noProof/>
          <w:sz w:val="20"/>
          <w:szCs w:val="20"/>
        </w:rPr>
        <w:t>Moje dane osobowe będą przetwarzane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wyłącznie w celu realizacji projektu </w:t>
      </w:r>
      <w:r w:rsidR="009F4E97" w:rsidRPr="00C32996">
        <w:rPr>
          <w:rFonts w:asciiTheme="minorHAnsi" w:hAnsiTheme="minorHAnsi" w:cstheme="minorHAnsi"/>
          <w:noProof/>
          <w:sz w:val="20"/>
          <w:szCs w:val="20"/>
        </w:rPr>
        <w:t>„Wyższa klasa! Rozwijanie k</w:t>
      </w:r>
      <w:r w:rsidR="009F4E97">
        <w:rPr>
          <w:rFonts w:asciiTheme="minorHAnsi" w:hAnsiTheme="minorHAnsi" w:cstheme="minorHAnsi"/>
          <w:noProof/>
          <w:sz w:val="20"/>
          <w:szCs w:val="20"/>
        </w:rPr>
        <w:t xml:space="preserve">ompetencji kluczowych uczniów </w:t>
      </w:r>
      <w:r w:rsidR="009F4E97" w:rsidRPr="00C32996">
        <w:rPr>
          <w:rFonts w:asciiTheme="minorHAnsi" w:hAnsiTheme="minorHAnsi" w:cstheme="minorHAnsi"/>
          <w:noProof/>
          <w:sz w:val="20"/>
          <w:szCs w:val="20"/>
        </w:rPr>
        <w:t>z terenu ORSG Powiatu Nakielskiego”</w:t>
      </w:r>
      <w:r w:rsidRPr="00C32996">
        <w:rPr>
          <w:rFonts w:asciiTheme="minorHAnsi" w:hAnsiTheme="minorHAnsi" w:cstheme="minorHAnsi"/>
          <w:noProof/>
          <w:sz w:val="20"/>
          <w:szCs w:val="20"/>
        </w:rPr>
        <w:t>, w tym w szczególności</w:t>
      </w:r>
      <w:r w:rsidRPr="00C32996">
        <w:rPr>
          <w:rFonts w:asciiTheme="minorHAnsi" w:hAnsiTheme="minorHAnsi" w:cstheme="minorHAnsi"/>
          <w:sz w:val="20"/>
          <w:szCs w:val="20"/>
        </w:rPr>
        <w:t xml:space="preserve"> w celu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potwierdzenia kwalifikowalności wydatków, udzielenia wsparcia, monitoringu, ewaluacji, kontroli, audytu </w:t>
      </w:r>
      <w:r w:rsidR="009F4E97">
        <w:rPr>
          <w:rFonts w:asciiTheme="minorHAnsi" w:hAnsiTheme="minorHAnsi" w:cstheme="minorHAnsi"/>
          <w:noProof/>
          <w:sz w:val="20"/>
          <w:szCs w:val="20"/>
        </w:rPr>
        <w:br/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i </w:t>
      </w:r>
      <w:r w:rsidRPr="007D3208">
        <w:rPr>
          <w:rFonts w:asciiTheme="minorHAnsi" w:hAnsiTheme="minorHAnsi" w:cstheme="minorHAnsi"/>
          <w:noProof/>
          <w:sz w:val="20"/>
          <w:szCs w:val="20"/>
        </w:rPr>
        <w:t>sprawozdawczości, działań informacyjno-promocyjnych w ramach RPO WK-P 2014-2020;</w:t>
      </w:r>
    </w:p>
    <w:p w:rsidR="00F30CE2" w:rsidRPr="00C32996" w:rsidRDefault="00F30CE2" w:rsidP="00F36492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D3208">
        <w:rPr>
          <w:rFonts w:asciiTheme="minorHAnsi" w:hAnsiTheme="minorHAnsi" w:cstheme="minorHAnsi"/>
          <w:noProof/>
          <w:sz w:val="20"/>
          <w:szCs w:val="20"/>
        </w:rPr>
        <w:t>Moje dane osobowe zostały powierzone do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przetwarzania Beneficjentowi realizującemu projekt - </w:t>
      </w:r>
      <w:r w:rsidR="00A47A09" w:rsidRPr="00A47A09">
        <w:rPr>
          <w:rFonts w:asciiTheme="minorHAnsi" w:hAnsiTheme="minorHAnsi" w:cstheme="minorHAnsi"/>
          <w:noProof/>
          <w:sz w:val="20"/>
          <w:szCs w:val="20"/>
        </w:rPr>
        <w:t>Polskiemu</w:t>
      </w:r>
      <w:r w:rsidR="00A47A09" w:rsidRPr="004355C3">
        <w:rPr>
          <w:rFonts w:asciiTheme="minorHAnsi" w:hAnsiTheme="minorHAnsi" w:cstheme="minorHAnsi"/>
        </w:rPr>
        <w:t xml:space="preserve"> </w:t>
      </w:r>
      <w:r w:rsidR="00A47A09" w:rsidRPr="00A47A09">
        <w:rPr>
          <w:rFonts w:asciiTheme="minorHAnsi" w:hAnsiTheme="minorHAnsi" w:cstheme="minorHAnsi"/>
          <w:noProof/>
          <w:sz w:val="20"/>
          <w:szCs w:val="20"/>
        </w:rPr>
        <w:t xml:space="preserve">Towarzystwu Ekonomicznemu – Oddział w Bydgoszczy oraz partnerom projektu  </w:t>
      </w:r>
      <w:bookmarkStart w:id="0" w:name="_Hlk521324019"/>
      <w:r w:rsidR="00A47A09" w:rsidRPr="00A47A09">
        <w:rPr>
          <w:rFonts w:asciiTheme="minorHAnsi" w:hAnsiTheme="minorHAnsi" w:cstheme="minorHAnsi"/>
          <w:noProof/>
          <w:sz w:val="20"/>
          <w:szCs w:val="20"/>
        </w:rPr>
        <w:t>Powiatowi Nakielskiemu, Gminie Sadki, Gminie Kcynia i Stowarzyszeniu Na Rzecz Rozwoju Wsi Anieliny i Łodzia „Żakus"</w:t>
      </w:r>
      <w:bookmarkEnd w:id="0"/>
      <w:r w:rsidR="00A47A09" w:rsidRPr="00A47A09">
        <w:rPr>
          <w:rFonts w:asciiTheme="minorHAnsi" w:hAnsiTheme="minorHAnsi" w:cstheme="minorHAnsi"/>
          <w:noProof/>
          <w:sz w:val="20"/>
          <w:szCs w:val="20"/>
        </w:rPr>
        <w:t>, a także  I Liceum Ogólnokształcącemu im. Bolesława Krzywoustego w Nakle nad Notecią, I Liceum Ogólnokształcącemu im. Stanisława Wyspiańskiego w  Szubinie, Szkole Podstawowej Specjalnej  w Karnowie, Szkole Podstawowej Specjalnej w Zespole Szkół Specjalnych w Szubinie, Szkole Podstawowej Specjalnej Zespołu Szkół Specjalnych im. Janusza Korczaka w Kcyni, Liceum Ogólnokształcąc</w:t>
      </w:r>
      <w:r w:rsidR="00A47A09">
        <w:rPr>
          <w:rFonts w:asciiTheme="minorHAnsi" w:hAnsiTheme="minorHAnsi" w:cstheme="minorHAnsi"/>
          <w:noProof/>
          <w:sz w:val="20"/>
          <w:szCs w:val="20"/>
        </w:rPr>
        <w:t>emu im. Karola Libelta w Kcyni</w:t>
      </w:r>
      <w:r w:rsidR="00A47A09" w:rsidRPr="00A47A09">
        <w:rPr>
          <w:rFonts w:asciiTheme="minorHAnsi" w:hAnsiTheme="minorHAnsi" w:cstheme="minorHAnsi"/>
          <w:noProof/>
          <w:sz w:val="20"/>
          <w:szCs w:val="20"/>
        </w:rPr>
        <w:t>, Szkole Podstawo</w:t>
      </w:r>
      <w:r w:rsidR="00A47A09">
        <w:rPr>
          <w:rFonts w:asciiTheme="minorHAnsi" w:hAnsiTheme="minorHAnsi" w:cstheme="minorHAnsi"/>
          <w:noProof/>
          <w:sz w:val="20"/>
          <w:szCs w:val="20"/>
        </w:rPr>
        <w:t>wej im ppor. Marka Uleryka w Dzi</w:t>
      </w:r>
      <w:r w:rsidR="00A47A09" w:rsidRPr="00A47A09">
        <w:rPr>
          <w:rFonts w:asciiTheme="minorHAnsi" w:hAnsiTheme="minorHAnsi" w:cstheme="minorHAnsi"/>
          <w:noProof/>
          <w:sz w:val="20"/>
          <w:szCs w:val="20"/>
        </w:rPr>
        <w:t>ewierzewie, Szkole Podstawowej im. Miłośników Przyrody w Laskownicy, Szkole Podstawowej im. Bł. Marii Karłowskiej w Dobieszewie, Szkole Podstawowej im. Orła Białego w Palmierowie, Szkole Podstawowej im. Kazimierza Korka w Rozstrzębowie, Szkole Podstawowej im. Mjra Henryka Sucharskiego w Sadkach, Niepublicznej Szkole Podstawowej Stowarzyszenia „Żakus” w Anielinach.</w:t>
      </w:r>
    </w:p>
    <w:p w:rsidR="00F30CE2" w:rsidRPr="00C32996" w:rsidRDefault="00F30CE2" w:rsidP="00F36492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A47A09">
        <w:rPr>
          <w:rFonts w:asciiTheme="minorHAnsi" w:hAnsiTheme="minorHAnsi" w:cstheme="minorHAnsi"/>
          <w:noProof/>
          <w:sz w:val="20"/>
          <w:szCs w:val="20"/>
        </w:rPr>
        <w:t xml:space="preserve">orowi pocztowemu lub kurierowi 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(w przypadku korespondencji papierowej), stronom </w:t>
      </w:r>
      <w:r w:rsidR="00A47A09">
        <w:rPr>
          <w:rFonts w:asciiTheme="minorHAnsi" w:hAnsiTheme="minorHAnsi" w:cstheme="minorHAnsi"/>
          <w:noProof/>
          <w:sz w:val="20"/>
          <w:szCs w:val="20"/>
        </w:rPr>
        <w:br/>
      </w:r>
      <w:r w:rsidRPr="00C32996">
        <w:rPr>
          <w:rFonts w:asciiTheme="minorHAnsi" w:hAnsiTheme="minorHAnsi" w:cstheme="minorHAnsi"/>
          <w:noProof/>
          <w:sz w:val="20"/>
          <w:szCs w:val="20"/>
        </w:rPr>
        <w:t>i innym uczestnikom postępowań administracyjnych;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W terminie 4 tygodni po zakończeniu udziału w projekcie przekażę Beneficjentowi dane dotyczące mojego statusu na rynku pracy oraz informacje na temat udziału w kształceniu lub szkoleniu oraz uzyskania kwalifikacji </w:t>
      </w:r>
      <w:r w:rsidR="00A47A09">
        <w:rPr>
          <w:rFonts w:asciiTheme="minorHAnsi" w:hAnsiTheme="minorHAnsi" w:cstheme="minorHAnsi"/>
          <w:noProof/>
          <w:sz w:val="20"/>
          <w:szCs w:val="20"/>
        </w:rPr>
        <w:br/>
      </w:r>
      <w:r w:rsidRPr="00C32996">
        <w:rPr>
          <w:rFonts w:asciiTheme="minorHAnsi" w:hAnsiTheme="minorHAnsi" w:cstheme="minorHAnsi"/>
          <w:noProof/>
          <w:sz w:val="20"/>
          <w:szCs w:val="20"/>
        </w:rPr>
        <w:t>lub nabycia kompetencji;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sz w:val="20"/>
          <w:szCs w:val="20"/>
        </w:rPr>
        <w:t>Moje dane osobowe nie będą wykorzystywane do zautomatyzowanego podejmowania decyzji, ani profilowania,</w:t>
      </w:r>
      <w:r w:rsidR="00A47A09">
        <w:rPr>
          <w:rFonts w:asciiTheme="minorHAnsi" w:hAnsiTheme="minorHAnsi" w:cstheme="minorHAnsi"/>
          <w:sz w:val="20"/>
          <w:szCs w:val="20"/>
        </w:rPr>
        <w:br/>
      </w:r>
      <w:r w:rsidRPr="00C32996">
        <w:rPr>
          <w:rFonts w:asciiTheme="minorHAnsi" w:hAnsiTheme="minorHAnsi" w:cstheme="minorHAnsi"/>
          <w:sz w:val="20"/>
          <w:szCs w:val="20"/>
        </w:rPr>
        <w:t xml:space="preserve"> o którym mowa w art. 22 RODO;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32996">
        <w:rPr>
          <w:rFonts w:asciiTheme="minorHAnsi" w:hAnsiTheme="minorHAnsi" w:cstheme="minorHAnsi"/>
          <w:sz w:val="20"/>
          <w:szCs w:val="20"/>
        </w:rPr>
        <w:t xml:space="preserve"> oraz zakończenia archiwizowania dokumentacji</w:t>
      </w:r>
      <w:r w:rsidRPr="00C32996">
        <w:rPr>
          <w:rFonts w:asciiTheme="minorHAnsi" w:hAnsiTheme="minorHAnsi" w:cstheme="minorHAnsi"/>
          <w:noProof/>
          <w:sz w:val="20"/>
          <w:szCs w:val="20"/>
        </w:rPr>
        <w:t>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Mogę skontaktować się z Inspektorem Ochrony Danych wysyłając </w:t>
      </w:r>
      <w:r w:rsidRPr="00C32996">
        <w:rPr>
          <w:rFonts w:asciiTheme="minorHAnsi" w:hAnsiTheme="minorHAnsi" w:cstheme="minorHAnsi"/>
          <w:sz w:val="20"/>
          <w:szCs w:val="20"/>
        </w:rPr>
        <w:t>wiadomość na adres poczty elektronicznej</w:t>
      </w:r>
      <w:r w:rsidRPr="00C32996">
        <w:rPr>
          <w:rFonts w:asciiTheme="minorHAnsi" w:hAnsiTheme="minorHAnsi" w:cstheme="minorHAnsi"/>
          <w:noProof/>
          <w:sz w:val="20"/>
          <w:szCs w:val="20"/>
        </w:rPr>
        <w:t>:</w:t>
      </w:r>
    </w:p>
    <w:p w:rsidR="00F30CE2" w:rsidRPr="00C32996" w:rsidRDefault="00F30CE2" w:rsidP="00F30CE2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1) </w:t>
      </w:r>
      <w:hyperlink r:id="rId8" w:history="1">
        <w:r w:rsidRPr="00C32996">
          <w:rPr>
            <w:rFonts w:asciiTheme="minorHAnsi" w:hAnsiTheme="minorHAnsi" w:cstheme="minorHAnsi"/>
            <w:noProof/>
            <w:sz w:val="20"/>
            <w:szCs w:val="20"/>
            <w:u w:val="single"/>
          </w:rPr>
          <w:t>iod@miir.gov.pl</w:t>
        </w:r>
      </w:hyperlink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F30CE2" w:rsidRPr="00C32996" w:rsidRDefault="00F30CE2" w:rsidP="00F30CE2">
      <w:pPr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F30CE2" w:rsidRPr="00C32996" w:rsidRDefault="00F30CE2" w:rsidP="00F30CE2">
      <w:pPr>
        <w:spacing w:after="120"/>
        <w:ind w:left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sz w:val="20"/>
          <w:szCs w:val="20"/>
        </w:rPr>
        <w:t xml:space="preserve">lub adres poczty </w:t>
      </w:r>
      <w:r w:rsidR="00A47A09">
        <w:rPr>
          <w:rFonts w:asciiTheme="minorHAnsi" w:hAnsiTheme="minorHAnsi" w:cstheme="minorHAnsi"/>
          <w:sz w:val="20"/>
          <w:szCs w:val="20"/>
        </w:rPr>
        <w:t>Polskie Towarzystwo Ekonomiczne – Oddział w Bydgoszczy, ul. Długa 34, 85-034 Bydgoszcz.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Mam prawo dostępu do treści swoich danych </w:t>
      </w:r>
      <w:r w:rsidRPr="00C32996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C32996">
        <w:rPr>
          <w:rFonts w:asciiTheme="minorHAnsi" w:hAnsiTheme="minorHAnsi" w:cstheme="minorHAnsi"/>
          <w:noProof/>
          <w:sz w:val="20"/>
          <w:szCs w:val="20"/>
        </w:rPr>
        <w:t xml:space="preserve">oraz ich </w:t>
      </w:r>
      <w:r w:rsidRPr="00C32996">
        <w:rPr>
          <w:rFonts w:asciiTheme="minorHAnsi" w:hAnsiTheme="minorHAnsi"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32996">
        <w:rPr>
          <w:rFonts w:asciiTheme="minorHAnsi" w:hAnsiTheme="minorHAnsi" w:cstheme="minorHAnsi"/>
          <w:noProof/>
          <w:sz w:val="20"/>
          <w:szCs w:val="20"/>
        </w:rPr>
        <w:t>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sz w:val="20"/>
          <w:szCs w:val="20"/>
        </w:rPr>
        <w:t>Mam prawo wnieść skargę do organu nadzorczego, którym jest Prezes Urzędu Ochrony Danych Osobowych;</w:t>
      </w:r>
    </w:p>
    <w:p w:rsidR="00F30CE2" w:rsidRPr="00C32996" w:rsidRDefault="00F30CE2" w:rsidP="00F36492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3299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C32996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30CE2" w:rsidRPr="00C32996" w:rsidRDefault="00F30CE2" w:rsidP="00F30CE2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pPr w:leftFromText="141" w:rightFromText="141" w:vertAnchor="text" w:horzAnchor="margin" w:tblpY="36"/>
        <w:tblW w:w="0" w:type="auto"/>
        <w:tblLook w:val="01E0"/>
      </w:tblPr>
      <w:tblGrid>
        <w:gridCol w:w="4248"/>
        <w:gridCol w:w="4964"/>
      </w:tblGrid>
      <w:tr w:rsidR="007D3208" w:rsidRPr="00C32996" w:rsidTr="007D3208">
        <w:tc>
          <w:tcPr>
            <w:tcW w:w="4248" w:type="dxa"/>
          </w:tcPr>
          <w:p w:rsidR="007D3208" w:rsidRPr="00C32996" w:rsidRDefault="007D3208" w:rsidP="007D3208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2996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D3208" w:rsidRPr="00C32996" w:rsidRDefault="007D3208" w:rsidP="007D3208">
            <w:pPr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32996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7D3208" w:rsidRPr="00C32996" w:rsidTr="007D3208">
        <w:tc>
          <w:tcPr>
            <w:tcW w:w="4248" w:type="dxa"/>
          </w:tcPr>
          <w:p w:rsidR="007D3208" w:rsidRPr="00C32996" w:rsidRDefault="007D3208" w:rsidP="007D3208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3299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D3208" w:rsidRPr="00C32996" w:rsidRDefault="007D3208" w:rsidP="007D3208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3299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C32996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F30CE2" w:rsidRPr="00C32996" w:rsidRDefault="00F30CE2" w:rsidP="00F30CE2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FA7614" w:rsidRPr="00C32996" w:rsidRDefault="00FA7614" w:rsidP="00F30CE2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FA7614" w:rsidRPr="00C32996" w:rsidSect="00F55EFF">
      <w:headerReference w:type="default" r:id="rId9"/>
      <w:footerReference w:type="default" r:id="rId10"/>
      <w:pgSz w:w="11906" w:h="16838"/>
      <w:pgMar w:top="1440" w:right="1080" w:bottom="1440" w:left="1080" w:header="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92" w:rsidRDefault="00F36492" w:rsidP="000356C4">
      <w:r>
        <w:separator/>
      </w:r>
    </w:p>
  </w:endnote>
  <w:endnote w:type="continuationSeparator" w:id="0">
    <w:p w:rsidR="00F36492" w:rsidRDefault="00F36492" w:rsidP="0003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85123"/>
      <w:docPartObj>
        <w:docPartGallery w:val="Page Numbers (Bottom of Page)"/>
        <w:docPartUnique/>
      </w:docPartObj>
    </w:sdtPr>
    <w:sdtContent>
      <w:p w:rsidR="00917902" w:rsidRDefault="004B4CCB">
        <w:pPr>
          <w:pStyle w:val="Stopka"/>
          <w:jc w:val="right"/>
        </w:pPr>
        <w:r w:rsidRPr="00F30CE2">
          <w:rPr>
            <w:rFonts w:asciiTheme="minorHAnsi" w:hAnsiTheme="minorHAnsi" w:cstheme="minorHAnsi"/>
            <w:b/>
            <w:noProof/>
            <w:color w:val="BFBFBF" w:themeColor="background1" w:themeShade="BF"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94730" w:rsidRPr="00F30CE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17902" w:rsidRPr="00F30CE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694730" w:rsidRPr="00F30CE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4573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94730" w:rsidRPr="00F30CE2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:rsidR="003C1A9E" w:rsidRPr="00F45D7D" w:rsidRDefault="003C1A9E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</w:t>
    </w:r>
    <w:r w:rsidR="003006BC"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Wyższa klasa! Rozwijanie kompetencji kluczowych uczniów z terenu ORSG Powiatu Nakielskiego</w:t>
    </w: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”</w:t>
    </w:r>
  </w:p>
  <w:p w:rsidR="004B4CCB" w:rsidRPr="00F45D7D" w:rsidRDefault="003C1A9E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:rsidR="003C1A9E" w:rsidRPr="00F45D7D" w:rsidRDefault="003C1A9E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:rsidR="00917902" w:rsidRDefault="009179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92" w:rsidRDefault="00F36492" w:rsidP="000356C4">
      <w:r>
        <w:separator/>
      </w:r>
    </w:p>
  </w:footnote>
  <w:footnote w:type="continuationSeparator" w:id="0">
    <w:p w:rsidR="00F36492" w:rsidRDefault="00F36492" w:rsidP="000356C4">
      <w:r>
        <w:continuationSeparator/>
      </w:r>
    </w:p>
  </w:footnote>
  <w:footnote w:id="1">
    <w:p w:rsidR="007D3208" w:rsidRPr="00A84BEB" w:rsidRDefault="007D3208" w:rsidP="007D320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228600</wp:posOffset>
          </wp:positionV>
          <wp:extent cx="4410075" cy="604414"/>
          <wp:effectExtent l="0" t="0" r="0" b="0"/>
          <wp:wrapNone/>
          <wp:docPr id="6" name="Obraz 6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56C4"/>
    <w:rsid w:val="00013F6B"/>
    <w:rsid w:val="000143F5"/>
    <w:rsid w:val="00020D84"/>
    <w:rsid w:val="00023BD2"/>
    <w:rsid w:val="0003077B"/>
    <w:rsid w:val="00030B5F"/>
    <w:rsid w:val="000356C4"/>
    <w:rsid w:val="00041AF2"/>
    <w:rsid w:val="00044ACF"/>
    <w:rsid w:val="00051D7A"/>
    <w:rsid w:val="00056CAF"/>
    <w:rsid w:val="000776DC"/>
    <w:rsid w:val="000856E4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3254"/>
    <w:rsid w:val="000E5557"/>
    <w:rsid w:val="000F3036"/>
    <w:rsid w:val="00103D5A"/>
    <w:rsid w:val="00106A46"/>
    <w:rsid w:val="0014643A"/>
    <w:rsid w:val="001479FD"/>
    <w:rsid w:val="00157EEB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5D67"/>
    <w:rsid w:val="00210990"/>
    <w:rsid w:val="00213EB4"/>
    <w:rsid w:val="002174A1"/>
    <w:rsid w:val="00221F06"/>
    <w:rsid w:val="00222AF6"/>
    <w:rsid w:val="00235646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91654"/>
    <w:rsid w:val="00392CA8"/>
    <w:rsid w:val="003B1E99"/>
    <w:rsid w:val="003B4F07"/>
    <w:rsid w:val="003B6D6F"/>
    <w:rsid w:val="003C1A9E"/>
    <w:rsid w:val="003C2FD7"/>
    <w:rsid w:val="003D65AF"/>
    <w:rsid w:val="003E0ED1"/>
    <w:rsid w:val="003E5711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41BC5"/>
    <w:rsid w:val="00452C7B"/>
    <w:rsid w:val="00460C0C"/>
    <w:rsid w:val="0047487E"/>
    <w:rsid w:val="00476714"/>
    <w:rsid w:val="0048045C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C5A38"/>
    <w:rsid w:val="005D0636"/>
    <w:rsid w:val="005D19EF"/>
    <w:rsid w:val="005D4A81"/>
    <w:rsid w:val="005D6FA7"/>
    <w:rsid w:val="005F2F68"/>
    <w:rsid w:val="005F3962"/>
    <w:rsid w:val="005F6EC7"/>
    <w:rsid w:val="00606C35"/>
    <w:rsid w:val="00615536"/>
    <w:rsid w:val="00617D60"/>
    <w:rsid w:val="00620312"/>
    <w:rsid w:val="00621FCF"/>
    <w:rsid w:val="00623DE7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4730"/>
    <w:rsid w:val="0069522E"/>
    <w:rsid w:val="006A1D57"/>
    <w:rsid w:val="006A4142"/>
    <w:rsid w:val="006B07EC"/>
    <w:rsid w:val="006B0F54"/>
    <w:rsid w:val="006B46CB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65159"/>
    <w:rsid w:val="007717D5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D1C5D"/>
    <w:rsid w:val="007D3208"/>
    <w:rsid w:val="007D71C0"/>
    <w:rsid w:val="007E15B6"/>
    <w:rsid w:val="007E5DA1"/>
    <w:rsid w:val="007E78EF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33497"/>
    <w:rsid w:val="00836625"/>
    <w:rsid w:val="008431B6"/>
    <w:rsid w:val="00845732"/>
    <w:rsid w:val="008544E1"/>
    <w:rsid w:val="00871FCA"/>
    <w:rsid w:val="00883E9D"/>
    <w:rsid w:val="00885A0A"/>
    <w:rsid w:val="00890B20"/>
    <w:rsid w:val="0089440D"/>
    <w:rsid w:val="008A43D9"/>
    <w:rsid w:val="008D1B25"/>
    <w:rsid w:val="008D57A0"/>
    <w:rsid w:val="008D642B"/>
    <w:rsid w:val="008E2535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7460E"/>
    <w:rsid w:val="0097651E"/>
    <w:rsid w:val="0098201E"/>
    <w:rsid w:val="00986DB5"/>
    <w:rsid w:val="009C0BEE"/>
    <w:rsid w:val="009C572F"/>
    <w:rsid w:val="009C6D63"/>
    <w:rsid w:val="009D26DB"/>
    <w:rsid w:val="009D3F84"/>
    <w:rsid w:val="009D4FC2"/>
    <w:rsid w:val="009D76C8"/>
    <w:rsid w:val="009E189F"/>
    <w:rsid w:val="009E73AF"/>
    <w:rsid w:val="009F4E97"/>
    <w:rsid w:val="009F721D"/>
    <w:rsid w:val="00A01A96"/>
    <w:rsid w:val="00A04FC2"/>
    <w:rsid w:val="00A11EF7"/>
    <w:rsid w:val="00A12546"/>
    <w:rsid w:val="00A13DEE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47A09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2996"/>
    <w:rsid w:val="00C3533E"/>
    <w:rsid w:val="00C47142"/>
    <w:rsid w:val="00C529B1"/>
    <w:rsid w:val="00C52E13"/>
    <w:rsid w:val="00C545D0"/>
    <w:rsid w:val="00C60716"/>
    <w:rsid w:val="00C61922"/>
    <w:rsid w:val="00C70C2E"/>
    <w:rsid w:val="00C834C1"/>
    <w:rsid w:val="00C8577C"/>
    <w:rsid w:val="00C85CA4"/>
    <w:rsid w:val="00C90BDB"/>
    <w:rsid w:val="00CA0216"/>
    <w:rsid w:val="00CA1565"/>
    <w:rsid w:val="00CA1D95"/>
    <w:rsid w:val="00CC289B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B65"/>
    <w:rsid w:val="00D34A39"/>
    <w:rsid w:val="00D406F8"/>
    <w:rsid w:val="00D51A3F"/>
    <w:rsid w:val="00D54BAC"/>
    <w:rsid w:val="00D55C20"/>
    <w:rsid w:val="00D577B4"/>
    <w:rsid w:val="00D77FB4"/>
    <w:rsid w:val="00D8415B"/>
    <w:rsid w:val="00D84C66"/>
    <w:rsid w:val="00D8535B"/>
    <w:rsid w:val="00D85B00"/>
    <w:rsid w:val="00D92679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73947"/>
    <w:rsid w:val="00E95222"/>
    <w:rsid w:val="00EC7B5D"/>
    <w:rsid w:val="00EE5069"/>
    <w:rsid w:val="00F05559"/>
    <w:rsid w:val="00F22466"/>
    <w:rsid w:val="00F30CE2"/>
    <w:rsid w:val="00F325DA"/>
    <w:rsid w:val="00F36492"/>
    <w:rsid w:val="00F37C39"/>
    <w:rsid w:val="00F43DE6"/>
    <w:rsid w:val="00F45D7D"/>
    <w:rsid w:val="00F55EFF"/>
    <w:rsid w:val="00F61A1F"/>
    <w:rsid w:val="00F62812"/>
    <w:rsid w:val="00F74B07"/>
    <w:rsid w:val="00F81642"/>
    <w:rsid w:val="00F86743"/>
    <w:rsid w:val="00F8771F"/>
    <w:rsid w:val="00F942D5"/>
    <w:rsid w:val="00FA3B37"/>
    <w:rsid w:val="00FA7614"/>
    <w:rsid w:val="00FB36B2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35DA-729D-428F-904F-623B0E10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arleta.marchlewska</cp:lastModifiedBy>
  <cp:revision>2</cp:revision>
  <cp:lastPrinted>2019-09-02T11:12:00Z</cp:lastPrinted>
  <dcterms:created xsi:type="dcterms:W3CDTF">2019-09-02T11:12:00Z</dcterms:created>
  <dcterms:modified xsi:type="dcterms:W3CDTF">2019-09-02T11:12:00Z</dcterms:modified>
</cp:coreProperties>
</file>