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E" w:rsidRPr="0020600E" w:rsidRDefault="0020600E">
      <w:pPr>
        <w:rPr>
          <w:rFonts w:ascii="Noto Serif" w:hAnsi="Noto Serif"/>
          <w:b/>
          <w:color w:val="191E23"/>
          <w:sz w:val="24"/>
          <w:szCs w:val="24"/>
          <w:shd w:val="clear" w:color="auto" w:fill="FFFFFF"/>
        </w:rPr>
      </w:pPr>
      <w:r w:rsidRPr="0020600E">
        <w:rPr>
          <w:rFonts w:ascii="Noto Serif" w:hAnsi="Noto Serif"/>
          <w:b/>
          <w:color w:val="191E23"/>
          <w:sz w:val="24"/>
          <w:szCs w:val="24"/>
          <w:shd w:val="clear" w:color="auto" w:fill="FFFFFF"/>
        </w:rPr>
        <w:t>Wyjazd studyjny do bydgoskich mediów</w:t>
      </w:r>
    </w:p>
    <w:p w:rsidR="001B44BA" w:rsidRDefault="0020600E">
      <w:pPr>
        <w:rPr>
          <w:rFonts w:ascii="Noto Serif" w:hAnsi="Noto Serif"/>
          <w:color w:val="191E23"/>
          <w:shd w:val="clear" w:color="auto" w:fill="FFFFFF"/>
        </w:rPr>
      </w:pPr>
      <w:r w:rsidRPr="0020600E">
        <w:rPr>
          <w:rFonts w:ascii="Noto Serif" w:hAnsi="Noto Serif"/>
          <w:color w:val="191E23"/>
          <w:sz w:val="24"/>
          <w:szCs w:val="24"/>
          <w:shd w:val="clear" w:color="auto" w:fill="FFFFFF"/>
        </w:rPr>
        <w:t>W ramach zajęć z doradztwa zawodowego uczniowie I Liceum Ogólnokształcącego w Szubinie  wybrali się z wizyta do siedziby bydgoskiego radia PIK oraz Gazety Pomorskiej. Uczestnicy zapoznali się z zasadami funkcjonowania regionalnych mediów (radio i prasa), poznali realia i warunki pracy, m. in. zakres obowiązków, predyspozycje i wymagania do wykonywania zawodów dziennikarza, redaktora, korektora, operatora dźwięku i innych, poznali metody i narzędzia pracy na poszczególnych stanowiskach. Podczas wizyty w siedzibie Gazety Pomorskiej poznali historię redakcji, zwiedzili przestrzeń firmy, zapoznali się z wyposażeniem redakcji, poznali charakteru pracy na poszczególnych stanowiskach, w tym na stanowisku dziennikarza prasowego (m. in. zakres obowiązków pracowników).</w:t>
      </w:r>
      <w:r w:rsidRPr="0020600E">
        <w:rPr>
          <w:rFonts w:ascii="Noto Serif" w:hAnsi="Noto Serif"/>
          <w:color w:val="191E23"/>
          <w:sz w:val="24"/>
          <w:szCs w:val="24"/>
        </w:rPr>
        <w:br/>
      </w:r>
      <w:r w:rsidRPr="0020600E">
        <w:rPr>
          <w:rFonts w:ascii="Noto Serif" w:hAnsi="Noto Serif"/>
          <w:color w:val="191E23"/>
          <w:sz w:val="24"/>
          <w:szCs w:val="24"/>
          <w:shd w:val="clear" w:color="auto" w:fill="FFFFFF"/>
        </w:rPr>
        <w:t>Uczniowie mięli okazję sprawdzić swoje predyspozycje i kompetencje wymagane w pracy w mediach.  Wyjazd został zorganizowany w ramach zajęć pozalekcyjnych „Wyższa Klasa!  Rozwijanie kompetencji kluczowych uczniów z terenu ORSG Powiatu Nakielskiego”.  Projekt ten jest realizowany ze środków Europejskiego Funduszu Społecznego w ramach Regionalnego Programu Operacyjnego Województwa Kujawsko-Pomorskiego na lata 2014-</w:t>
      </w:r>
      <w:r>
        <w:rPr>
          <w:rFonts w:ascii="Noto Serif" w:hAnsi="Noto Serif"/>
          <w:color w:val="191E23"/>
          <w:shd w:val="clear" w:color="auto" w:fill="FFFFFF"/>
        </w:rPr>
        <w:t>2020 .</w:t>
      </w:r>
    </w:p>
    <w:p w:rsidR="000677A9" w:rsidRDefault="000677A9">
      <w:pPr>
        <w:rPr>
          <w:rFonts w:ascii="Noto Serif" w:hAnsi="Noto Serif"/>
          <w:color w:val="191E23"/>
          <w:shd w:val="clear" w:color="auto" w:fill="FFFFFF"/>
        </w:rPr>
      </w:pPr>
      <w:proofErr w:type="spellStart"/>
      <w:r>
        <w:rPr>
          <w:rFonts w:ascii="Noto Serif" w:hAnsi="Noto Serif"/>
          <w:color w:val="191E23"/>
          <w:shd w:val="clear" w:color="auto" w:fill="FFFFFF"/>
        </w:rPr>
        <w:t>A.Marchlewska</w:t>
      </w:r>
      <w:proofErr w:type="spellEnd"/>
    </w:p>
    <w:p w:rsidR="000677A9" w:rsidRDefault="000677A9">
      <w:r>
        <w:rPr>
          <w:noProof/>
          <w:lang w:eastAsia="pl-PL"/>
        </w:rPr>
        <w:drawing>
          <wp:inline distT="0" distB="0" distL="0" distR="0">
            <wp:extent cx="2736850" cy="2052637"/>
            <wp:effectExtent l="19050" t="0" r="6350" b="0"/>
            <wp:docPr id="1" name="Obraz 1" descr="http://loszubin.pl/wp-content/uploads/2019/11/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1/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13" cy="20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79725" cy="2159794"/>
            <wp:effectExtent l="19050" t="0" r="0" b="0"/>
            <wp:docPr id="7" name="Obraz 7" descr="http://loszubin.pl/wp-content/uploads/2019/11/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1/b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73" cy="21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8925" cy="2121694"/>
            <wp:effectExtent l="19050" t="0" r="9525" b="0"/>
            <wp:docPr id="4" name="Obraz 4" descr="http://loszubin.pl/wp-content/uploads/2019/11/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1/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90" cy="21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1300" cy="2412779"/>
            <wp:effectExtent l="19050" t="0" r="0" b="0"/>
            <wp:docPr id="10" name="Obraz 10" descr="http://loszubin.pl/wp-content/uploads/2019/11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1/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81" cy="241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A9" w:rsidRDefault="000677A9"/>
    <w:sectPr w:rsidR="000677A9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00E"/>
    <w:rsid w:val="000677A9"/>
    <w:rsid w:val="00135FFC"/>
    <w:rsid w:val="001B44BA"/>
    <w:rsid w:val="0020600E"/>
    <w:rsid w:val="003D5794"/>
    <w:rsid w:val="004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2020-05-13T21:58:00Z</dcterms:created>
  <dcterms:modified xsi:type="dcterms:W3CDTF">2020-05-17T14:42:00Z</dcterms:modified>
</cp:coreProperties>
</file>