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10" w:rsidRPr="00CB13DE" w:rsidRDefault="00CB13DE">
      <w:pPr>
        <w:rPr>
          <w:b/>
        </w:rPr>
      </w:pPr>
      <w:proofErr w:type="spellStart"/>
      <w:r w:rsidRPr="00CB13DE">
        <w:rPr>
          <w:b/>
        </w:rPr>
        <w:t>CodeWeek</w:t>
      </w:r>
      <w:proofErr w:type="spellEnd"/>
      <w:r w:rsidRPr="00CB13DE">
        <w:rPr>
          <w:b/>
        </w:rPr>
        <w:t xml:space="preserve"> 2020</w:t>
      </w:r>
      <w:r w:rsidR="00662FB5">
        <w:rPr>
          <w:b/>
        </w:rPr>
        <w:t xml:space="preserve"> w I Liceum Ogólnokształcącym w Szubinie</w:t>
      </w:r>
    </w:p>
    <w:p w:rsidR="00CB13DE" w:rsidRDefault="00CB13DE" w:rsidP="00CB13DE">
      <w:pPr>
        <w:jc w:val="both"/>
      </w:pPr>
      <w:r>
        <w:t xml:space="preserve">Nasze liceum przystąpiło do EU </w:t>
      </w:r>
      <w:proofErr w:type="spellStart"/>
      <w:r>
        <w:t>CodeWeek</w:t>
      </w:r>
      <w:proofErr w:type="spellEnd"/>
      <w:r>
        <w:t xml:space="preserve">, czyli Europejskiego Tygodnia Kodowania, który trwa od 10-25 października 2020r. </w:t>
      </w:r>
      <w:proofErr w:type="spellStart"/>
      <w:r>
        <w:t>CodeWeek</w:t>
      </w:r>
      <w:proofErr w:type="spellEnd"/>
      <w:r>
        <w:t xml:space="preserve"> to międzynarodowa inicjatywa promująca programo</w:t>
      </w:r>
      <w:r w:rsidR="00BA0C15">
        <w:t xml:space="preserve">wanie </w:t>
      </w:r>
      <w:r w:rsidR="00BA0C15">
        <w:br/>
      </w:r>
      <w:bookmarkStart w:id="0" w:name="_GoBack"/>
      <w:bookmarkEnd w:id="0"/>
      <w:r w:rsidR="00BA0C15">
        <w:t>i umiejętności cyfrowe w</w:t>
      </w:r>
      <w:r>
        <w:t xml:space="preserve">śród dzieci i młodzieży w ciekawy i nietypowy sposób. </w:t>
      </w:r>
    </w:p>
    <w:p w:rsidR="00CB13DE" w:rsidRDefault="00CB13DE" w:rsidP="00CB13DE">
      <w:pPr>
        <w:jc w:val="both"/>
      </w:pPr>
      <w:r>
        <w:t>W szkole odbyły się 3 zgłoszone projekty: „Zakodowane lektury” – inicjatywa biblioteki szkolnej, „Najpiękniejsze miejsca w Niemczech w kodach QR” – projekt kl. II g na lekcji j</w:t>
      </w:r>
      <w:r w:rsidR="00BA0C15">
        <w:t>. niemieckiego oraz „Sport z Cod</w:t>
      </w:r>
      <w:r>
        <w:t>y Rob</w:t>
      </w:r>
      <w:r w:rsidR="00BA0C15">
        <w:t>y</w:t>
      </w:r>
      <w:r>
        <w:t xml:space="preserve">” realizowany na zajęciach </w:t>
      </w:r>
      <w:proofErr w:type="spellStart"/>
      <w:r>
        <w:t>wych</w:t>
      </w:r>
      <w:proofErr w:type="spellEnd"/>
      <w:r>
        <w:t xml:space="preserve">. fizycznego. W </w:t>
      </w:r>
      <w:proofErr w:type="spellStart"/>
      <w:r>
        <w:t>CoodeWeek</w:t>
      </w:r>
      <w:proofErr w:type="spellEnd"/>
      <w:r>
        <w:t xml:space="preserve"> zaangażowały się nauczycielki A. Kasprzak, A. Marchlewska oraz K. </w:t>
      </w:r>
      <w:proofErr w:type="spellStart"/>
      <w:r>
        <w:t>Bethke</w:t>
      </w:r>
      <w:proofErr w:type="spellEnd"/>
      <w:r>
        <w:t xml:space="preserve">, które przygotowały i przeprowadziły zajęcia z kodowaniem. </w:t>
      </w:r>
    </w:p>
    <w:p w:rsidR="00CC0843" w:rsidRPr="00CC0843" w:rsidRDefault="00CC0843" w:rsidP="00CB13DE">
      <w:pPr>
        <w:jc w:val="both"/>
      </w:pPr>
      <w:proofErr w:type="spellStart"/>
      <w:r w:rsidRPr="00CC0843">
        <w:t>A.Kasprzak</w:t>
      </w:r>
      <w:proofErr w:type="spellEnd"/>
    </w:p>
    <w:p w:rsidR="00662FB5" w:rsidRDefault="00CC0843" w:rsidP="00CC0843">
      <w:pPr>
        <w:pStyle w:val="Akapitzlist"/>
        <w:ind w:left="-28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7.7pt;height:171.25pt">
            <v:imagedata r:id="rId5" o:title="k2"/>
          </v:shape>
        </w:pict>
      </w:r>
      <w:r>
        <w:pict>
          <v:shape id="_x0000_i1027" type="#_x0000_t75" style="width:232.05pt;height:173.7pt">
            <v:imagedata r:id="rId6" o:title="k1"/>
          </v:shape>
        </w:pict>
      </w:r>
    </w:p>
    <w:p w:rsidR="00D7280D" w:rsidRDefault="00D7280D" w:rsidP="00CC0843">
      <w:pPr>
        <w:pStyle w:val="Akapitzlist"/>
        <w:ind w:left="-284"/>
        <w:jc w:val="both"/>
      </w:pPr>
    </w:p>
    <w:p w:rsidR="00CC0843" w:rsidRDefault="00CC0843" w:rsidP="00CC0843">
      <w:pPr>
        <w:pStyle w:val="Akapitzlist"/>
        <w:ind w:left="-284"/>
        <w:jc w:val="both"/>
      </w:pPr>
    </w:p>
    <w:p w:rsidR="00CC0843" w:rsidRDefault="00CC0843" w:rsidP="00CC0843">
      <w:pPr>
        <w:pStyle w:val="Akapitzlist"/>
        <w:ind w:left="-284"/>
        <w:jc w:val="both"/>
      </w:pPr>
      <w:r>
        <w:rPr>
          <w:noProof/>
          <w:lang w:eastAsia="pl-PL"/>
        </w:rPr>
        <w:drawing>
          <wp:inline distT="0" distB="0" distL="0" distR="0">
            <wp:extent cx="2934970" cy="2199640"/>
            <wp:effectExtent l="19050" t="0" r="0" b="0"/>
            <wp:docPr id="47" name="Obraz 47" descr="C:\Users\komp\AppData\Local\Microsoft\Windows\INetCache\Content.Word\k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omp\AppData\Local\Microsoft\Windows\INetCache\Content.Word\ko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0D">
        <w:rPr>
          <w:noProof/>
          <w:lang w:eastAsia="pl-PL"/>
        </w:rPr>
        <w:drawing>
          <wp:inline distT="0" distB="0" distL="0" distR="0">
            <wp:extent cx="2885440" cy="2168525"/>
            <wp:effectExtent l="19050" t="0" r="0" b="0"/>
            <wp:docPr id="50" name="Obraz 50" descr="C:\Users\komp\AppData\Local\Microsoft\Windows\INetCache\Content.Word\k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omp\AppData\Local\Microsoft\Windows\INetCache\Content.Word\ko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43" w:rsidRDefault="00D7280D" w:rsidP="00D7280D">
      <w:pPr>
        <w:pStyle w:val="Akapitzlist"/>
        <w:jc w:val="center"/>
      </w:pPr>
      <w:r>
        <w:lastRenderedPageBreak/>
        <w:pict>
          <v:shape id="_x0000_i1026" type="#_x0000_t75" style="width:290.45pt;height:429.1pt">
            <v:imagedata r:id="rId9" o:title="kod4"/>
          </v:shape>
        </w:pict>
      </w:r>
      <w:r>
        <w:pict>
          <v:shape id="_x0000_i1025" type="#_x0000_t75" style="width:321.55pt;height:241.3pt">
            <v:imagedata r:id="rId10" o:title="kod3"/>
          </v:shape>
        </w:pict>
      </w:r>
    </w:p>
    <w:p w:rsidR="00CC0843" w:rsidRDefault="00CC0843" w:rsidP="00CC0843">
      <w:pPr>
        <w:pStyle w:val="Akapitzlist"/>
        <w:jc w:val="both"/>
      </w:pPr>
    </w:p>
    <w:p w:rsidR="00CC0843" w:rsidRDefault="00CC0843" w:rsidP="00CC0843">
      <w:pPr>
        <w:pStyle w:val="Akapitzlist"/>
        <w:jc w:val="both"/>
      </w:pPr>
    </w:p>
    <w:sectPr w:rsidR="00CC0843" w:rsidSect="00A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481"/>
    <w:multiLevelType w:val="hybridMultilevel"/>
    <w:tmpl w:val="A94EC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0D4A15"/>
    <w:rsid w:val="000D4A15"/>
    <w:rsid w:val="00315040"/>
    <w:rsid w:val="00662FB5"/>
    <w:rsid w:val="00975326"/>
    <w:rsid w:val="00A4453F"/>
    <w:rsid w:val="00BA0C15"/>
    <w:rsid w:val="00C9384F"/>
    <w:rsid w:val="00CB13DE"/>
    <w:rsid w:val="00CC0843"/>
    <w:rsid w:val="00D311B5"/>
    <w:rsid w:val="00D45F56"/>
    <w:rsid w:val="00D7280D"/>
    <w:rsid w:val="00E2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2020-10-20T18:36:00Z</dcterms:created>
  <dcterms:modified xsi:type="dcterms:W3CDTF">2020-10-20T18:36:00Z</dcterms:modified>
</cp:coreProperties>
</file>