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b w:val="0"/>
          <w:sz w:val="24"/>
          <w:szCs w:val="24"/>
        </w:rPr>
      </w:pPr>
    </w:p>
    <w:p w:rsidR="001061C0" w:rsidRP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sz w:val="24"/>
          <w:szCs w:val="24"/>
        </w:rPr>
      </w:pPr>
      <w:r w:rsidRPr="001061C0">
        <w:rPr>
          <w:sz w:val="24"/>
          <w:szCs w:val="24"/>
        </w:rPr>
        <w:t xml:space="preserve">Uczniowie </w:t>
      </w:r>
      <w:r w:rsidR="002807B2">
        <w:rPr>
          <w:sz w:val="24"/>
          <w:szCs w:val="24"/>
        </w:rPr>
        <w:t>I Liceum Ogólnokształcącego w Szubinie</w:t>
      </w:r>
      <w:r w:rsidRPr="001061C0">
        <w:rPr>
          <w:sz w:val="24"/>
          <w:szCs w:val="24"/>
        </w:rPr>
        <w:t xml:space="preserve"> chcą wiedzieć więcej o ubezpieczeniach społecznych</w:t>
      </w:r>
    </w:p>
    <w:p w:rsid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b w:val="0"/>
          <w:sz w:val="24"/>
          <w:szCs w:val="24"/>
        </w:rPr>
      </w:pPr>
    </w:p>
    <w:p w:rsid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b w:val="0"/>
          <w:bCs w:val="0"/>
          <w:color w:val="000000"/>
          <w:sz w:val="24"/>
          <w:szCs w:val="24"/>
        </w:rPr>
      </w:pPr>
      <w:r w:rsidRPr="001061C0">
        <w:rPr>
          <w:b w:val="0"/>
          <w:sz w:val="24"/>
          <w:szCs w:val="24"/>
        </w:rPr>
        <w:t>14 grudnia odbył się pierwszy etap Olimpiady</w:t>
      </w:r>
      <w:r w:rsidRPr="001061C0">
        <w:rPr>
          <w:b w:val="0"/>
          <w:bCs w:val="0"/>
          <w:color w:val="000000"/>
          <w:sz w:val="24"/>
          <w:szCs w:val="24"/>
        </w:rPr>
        <w:t xml:space="preserve"> "Warto wiedzieć więcej o ubezpieczeniach społecznych"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1061C0">
        <w:rPr>
          <w:b w:val="0"/>
          <w:bCs w:val="0"/>
          <w:color w:val="000000"/>
          <w:sz w:val="24"/>
          <w:szCs w:val="24"/>
        </w:rPr>
        <w:t>edycja 2020/2021</w:t>
      </w:r>
      <w:r>
        <w:rPr>
          <w:b w:val="0"/>
          <w:bCs w:val="0"/>
          <w:color w:val="000000"/>
          <w:sz w:val="24"/>
          <w:szCs w:val="24"/>
        </w:rPr>
        <w:t xml:space="preserve">. Troje uczniów </w:t>
      </w:r>
      <w:r w:rsidR="00D936CE">
        <w:rPr>
          <w:b w:val="0"/>
          <w:bCs w:val="0"/>
          <w:color w:val="000000"/>
          <w:sz w:val="24"/>
          <w:szCs w:val="24"/>
        </w:rPr>
        <w:t>I LO w Szubinie</w:t>
      </w:r>
      <w:r w:rsidR="002807B2">
        <w:rPr>
          <w:b w:val="0"/>
          <w:bCs w:val="0"/>
          <w:color w:val="000000"/>
          <w:sz w:val="24"/>
          <w:szCs w:val="24"/>
        </w:rPr>
        <w:t>,</w:t>
      </w:r>
      <w:r>
        <w:rPr>
          <w:b w:val="0"/>
          <w:bCs w:val="0"/>
          <w:color w:val="000000"/>
          <w:sz w:val="24"/>
          <w:szCs w:val="24"/>
        </w:rPr>
        <w:t xml:space="preserve"> Piotr </w:t>
      </w:r>
      <w:proofErr w:type="spellStart"/>
      <w:r>
        <w:rPr>
          <w:b w:val="0"/>
          <w:bCs w:val="0"/>
          <w:color w:val="000000"/>
          <w:sz w:val="24"/>
          <w:szCs w:val="24"/>
        </w:rPr>
        <w:t>Wekwerth</w:t>
      </w:r>
      <w:proofErr w:type="spellEnd"/>
      <w:r>
        <w:rPr>
          <w:b w:val="0"/>
          <w:bCs w:val="0"/>
          <w:color w:val="000000"/>
          <w:sz w:val="24"/>
          <w:szCs w:val="24"/>
        </w:rPr>
        <w:t>, Sandra Potrzebowska i Julia Borowiak</w:t>
      </w:r>
      <w:r w:rsidR="002807B2">
        <w:rPr>
          <w:b w:val="0"/>
          <w:bCs w:val="0"/>
          <w:color w:val="000000"/>
          <w:sz w:val="24"/>
          <w:szCs w:val="24"/>
        </w:rPr>
        <w:t>,</w:t>
      </w:r>
      <w:r>
        <w:rPr>
          <w:b w:val="0"/>
          <w:bCs w:val="0"/>
          <w:color w:val="000000"/>
          <w:sz w:val="24"/>
          <w:szCs w:val="24"/>
        </w:rPr>
        <w:t xml:space="preserve"> zakwalifikowało się do drugiego etapu, który odbędzie się 19 marca 2021</w:t>
      </w:r>
      <w:r w:rsidR="00D936CE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roku. </w:t>
      </w:r>
    </w:p>
    <w:p w:rsid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b w:val="0"/>
          <w:bCs w:val="0"/>
          <w:color w:val="000000"/>
          <w:sz w:val="24"/>
          <w:szCs w:val="24"/>
        </w:rPr>
      </w:pPr>
    </w:p>
    <w:p w:rsid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b w:val="0"/>
          <w:sz w:val="24"/>
          <w:szCs w:val="24"/>
        </w:rPr>
      </w:pPr>
      <w:r w:rsidRPr="001061C0">
        <w:rPr>
          <w:b w:val="0"/>
          <w:sz w:val="24"/>
          <w:szCs w:val="24"/>
        </w:rPr>
        <w:t>Organizatorem Olimpiady jest Zakład Ubezpieczeń Społecznych z siedzibą w Warszawie,</w:t>
      </w:r>
      <w:r>
        <w:rPr>
          <w:b w:val="0"/>
          <w:sz w:val="24"/>
          <w:szCs w:val="24"/>
        </w:rPr>
        <w:t xml:space="preserve"> </w:t>
      </w:r>
      <w:r w:rsidRPr="001061C0">
        <w:rPr>
          <w:b w:val="0"/>
          <w:sz w:val="24"/>
          <w:szCs w:val="24"/>
        </w:rPr>
        <w:t xml:space="preserve">który realizuje to zadanie poprzez swoje jednostki organizacyjne – Centralę oraz </w:t>
      </w:r>
      <w:r>
        <w:rPr>
          <w:b w:val="0"/>
          <w:sz w:val="24"/>
          <w:szCs w:val="24"/>
        </w:rPr>
        <w:t xml:space="preserve">poszczególne </w:t>
      </w:r>
      <w:r w:rsidRPr="001061C0">
        <w:rPr>
          <w:b w:val="0"/>
          <w:sz w:val="24"/>
          <w:szCs w:val="24"/>
        </w:rPr>
        <w:t>oddziały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br/>
      </w:r>
      <w:r w:rsidRPr="001061C0">
        <w:rPr>
          <w:b w:val="0"/>
          <w:sz w:val="24"/>
          <w:szCs w:val="24"/>
        </w:rPr>
        <w:t xml:space="preserve">Celem Olimpiady jest upowszechnianie i pogłębianie wiedzy o ubezpieczeniach społecznych wśród uczniów szkół ponadpodstawowych, która jest niezbędna każdemu przy podejmowaniu wielu decyzji, zarówno w życiu zawodowym, jak i prywatnym. </w:t>
      </w:r>
    </w:p>
    <w:p w:rsid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b w:val="0"/>
          <w:sz w:val="24"/>
          <w:szCs w:val="24"/>
        </w:rPr>
      </w:pPr>
    </w:p>
    <w:p w:rsidR="001061C0" w:rsidRPr="001061C0" w:rsidRDefault="001061C0" w:rsidP="001061C0">
      <w:pPr>
        <w:pStyle w:val="Nagwek1"/>
        <w:shd w:val="clear" w:color="auto" w:fill="FFFFFF"/>
        <w:spacing w:before="0" w:beforeAutospacing="0" w:after="0" w:afterAutospacing="0" w:line="293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Gratulujemy!</w:t>
      </w:r>
    </w:p>
    <w:p w:rsidR="001061C0" w:rsidRPr="001061C0" w:rsidRDefault="001061C0" w:rsidP="001061C0">
      <w:pPr>
        <w:pStyle w:val="Akapitzlist"/>
        <w:rPr>
          <w:rFonts w:ascii="Times New Roman" w:hAnsi="Times New Roman" w:cs="Times New Roman"/>
          <w:szCs w:val="24"/>
        </w:rPr>
      </w:pPr>
    </w:p>
    <w:p w:rsidR="001B44BA" w:rsidRPr="001061C0" w:rsidRDefault="001B44BA">
      <w:pPr>
        <w:rPr>
          <w:rFonts w:ascii="Times New Roman" w:hAnsi="Times New Roman" w:cs="Times New Roman"/>
          <w:sz w:val="24"/>
          <w:szCs w:val="24"/>
        </w:rPr>
      </w:pPr>
    </w:p>
    <w:sectPr w:rsidR="001B44BA" w:rsidRPr="001061C0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7C9"/>
    <w:multiLevelType w:val="hybridMultilevel"/>
    <w:tmpl w:val="ABBE03F0"/>
    <w:lvl w:ilvl="0" w:tplc="4A4A6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61C0"/>
    <w:rsid w:val="001061C0"/>
    <w:rsid w:val="00135FFC"/>
    <w:rsid w:val="001B44BA"/>
    <w:rsid w:val="002807B2"/>
    <w:rsid w:val="00CD5457"/>
    <w:rsid w:val="00D9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106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1C0"/>
    <w:pPr>
      <w:keepNext/>
      <w:keepLines/>
      <w:numPr>
        <w:ilvl w:val="1"/>
        <w:numId w:val="1"/>
      </w:numPr>
      <w:spacing w:before="360" w:after="0"/>
      <w:ind w:left="908" w:hanging="454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1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1C0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Akapitzlist">
    <w:name w:val="List Paragraph"/>
    <w:basedOn w:val="Normalny"/>
    <w:uiPriority w:val="34"/>
    <w:rsid w:val="001061C0"/>
    <w:pPr>
      <w:spacing w:before="100" w:beforeAutospacing="1" w:after="100" w:afterAutospacing="1"/>
      <w:ind w:left="720"/>
      <w:contextualSpacing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2020-12-15T22:06:00Z</dcterms:created>
  <dcterms:modified xsi:type="dcterms:W3CDTF">2020-12-15T22:28:00Z</dcterms:modified>
</cp:coreProperties>
</file>